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7D002" w14:textId="4DE462DD" w:rsidR="000F7052" w:rsidRPr="002D76A0" w:rsidRDefault="002610AC">
      <w:pPr>
        <w:rPr>
          <w:rFonts w:ascii="Times New Roman" w:hAnsi="Times New Roman" w:cs="Times New Roman"/>
        </w:rPr>
      </w:pPr>
      <w:proofErr w:type="spellStart"/>
      <w:r>
        <w:rPr>
          <w:rFonts w:ascii="Times New Roman" w:hAnsi="Times New Roman" w:cs="Times New Roman"/>
          <w:b/>
          <w:bCs/>
          <w:color w:val="000000"/>
          <w:sz w:val="20"/>
          <w:szCs w:val="20"/>
        </w:rPr>
        <w:t>Cecila</w:t>
      </w:r>
      <w:proofErr w:type="spellEnd"/>
      <w:r>
        <w:rPr>
          <w:rFonts w:ascii="Times New Roman" w:hAnsi="Times New Roman" w:cs="Times New Roman"/>
          <w:b/>
          <w:bCs/>
          <w:color w:val="000000"/>
          <w:sz w:val="20"/>
          <w:szCs w:val="20"/>
        </w:rPr>
        <w:t xml:space="preserve"> </w:t>
      </w:r>
      <w:proofErr w:type="spellStart"/>
      <w:r>
        <w:rPr>
          <w:rFonts w:ascii="Times New Roman" w:hAnsi="Times New Roman" w:cs="Times New Roman"/>
          <w:b/>
          <w:bCs/>
          <w:color w:val="000000"/>
          <w:sz w:val="20"/>
          <w:szCs w:val="20"/>
        </w:rPr>
        <w:t>Miskowski</w:t>
      </w:r>
      <w:proofErr w:type="spellEnd"/>
      <w:r>
        <w:rPr>
          <w:rFonts w:ascii="Times New Roman" w:hAnsi="Times New Roman" w:cs="Times New Roman"/>
          <w:b/>
          <w:bCs/>
          <w:color w:val="000000"/>
          <w:sz w:val="20"/>
          <w:szCs w:val="20"/>
        </w:rPr>
        <w:t xml:space="preserve"> </w:t>
      </w:r>
    </w:p>
    <w:p w14:paraId="28EC5046" w14:textId="0CD065EC" w:rsidR="00F56DAA" w:rsidRPr="002D76A0" w:rsidRDefault="00F56DAA">
      <w:pPr>
        <w:rPr>
          <w:rFonts w:ascii="Times New Roman" w:hAnsi="Times New Roman" w:cs="Times New Roman"/>
        </w:rPr>
      </w:pPr>
    </w:p>
    <w:p w14:paraId="51DAE59F" w14:textId="0AA9FB41" w:rsidR="00E26C84" w:rsidRPr="002D76A0" w:rsidRDefault="00E26C84">
      <w:pPr>
        <w:rPr>
          <w:rFonts w:ascii="Times New Roman" w:hAnsi="Times New Roman" w:cs="Times New Roman"/>
        </w:rPr>
      </w:pPr>
      <w:r w:rsidRPr="002D76A0">
        <w:rPr>
          <w:rFonts w:ascii="Times New Roman" w:hAnsi="Times New Roman" w:cs="Times New Roman"/>
        </w:rPr>
        <w:t>4.1</w:t>
      </w:r>
    </w:p>
    <w:p w14:paraId="31E2D611" w14:textId="58C327CE" w:rsidR="00F56DAA" w:rsidRPr="002D76A0" w:rsidRDefault="00E03B5D">
      <w:pPr>
        <w:rPr>
          <w:rFonts w:ascii="Times New Roman" w:hAnsi="Times New Roman" w:cs="Times New Roman"/>
        </w:rPr>
      </w:pPr>
      <w:r w:rsidRPr="002D76A0">
        <w:rPr>
          <w:rFonts w:ascii="Times New Roman" w:hAnsi="Times New Roman" w:cs="Times New Roman"/>
        </w:rPr>
        <w:t xml:space="preserve">My final project will be a six-page research paper. My paper </w:t>
      </w:r>
      <w:r w:rsidR="00D269DD" w:rsidRPr="002D76A0">
        <w:rPr>
          <w:rFonts w:ascii="Times New Roman" w:hAnsi="Times New Roman" w:cs="Times New Roman"/>
        </w:rPr>
        <w:t xml:space="preserve">will </w:t>
      </w:r>
      <w:r w:rsidR="0067612B" w:rsidRPr="002D76A0">
        <w:rPr>
          <w:rFonts w:ascii="Times New Roman" w:hAnsi="Times New Roman" w:cs="Times New Roman"/>
        </w:rPr>
        <w:t xml:space="preserve">discuss the loneliness epidemic specifically </w:t>
      </w:r>
      <w:r w:rsidR="00610E54" w:rsidRPr="002D76A0">
        <w:rPr>
          <w:rFonts w:ascii="Times New Roman" w:hAnsi="Times New Roman" w:cs="Times New Roman"/>
        </w:rPr>
        <w:t>in regard to</w:t>
      </w:r>
      <w:r w:rsidR="0067612B" w:rsidRPr="002D76A0">
        <w:rPr>
          <w:rFonts w:ascii="Times New Roman" w:hAnsi="Times New Roman" w:cs="Times New Roman"/>
        </w:rPr>
        <w:t xml:space="preserve"> </w:t>
      </w:r>
      <w:r w:rsidR="00646E42" w:rsidRPr="002D76A0">
        <w:rPr>
          <w:rFonts w:ascii="Times New Roman" w:hAnsi="Times New Roman" w:cs="Times New Roman"/>
        </w:rPr>
        <w:t xml:space="preserve">America. </w:t>
      </w:r>
      <w:r w:rsidR="009B57C0" w:rsidRPr="002D76A0">
        <w:rPr>
          <w:rFonts w:ascii="Times New Roman" w:hAnsi="Times New Roman" w:cs="Times New Roman"/>
        </w:rPr>
        <w:t xml:space="preserve">I will clearly define what loneliness is </w:t>
      </w:r>
      <w:r w:rsidR="00C720A5" w:rsidRPr="002D76A0">
        <w:rPr>
          <w:rFonts w:ascii="Times New Roman" w:hAnsi="Times New Roman" w:cs="Times New Roman"/>
        </w:rPr>
        <w:t xml:space="preserve">to </w:t>
      </w:r>
      <w:r w:rsidR="00DB56CF" w:rsidRPr="002D76A0">
        <w:rPr>
          <w:rFonts w:ascii="Times New Roman" w:hAnsi="Times New Roman" w:cs="Times New Roman"/>
        </w:rPr>
        <w:t>lessen the chance of confusion. Loneliness is somewhat an abstract con</w:t>
      </w:r>
      <w:r w:rsidR="00BB6C01" w:rsidRPr="002D76A0">
        <w:rPr>
          <w:rFonts w:ascii="Times New Roman" w:hAnsi="Times New Roman" w:cs="Times New Roman"/>
        </w:rPr>
        <w:t xml:space="preserve">cept, so coming to terms with the definition will allow me to </w:t>
      </w:r>
      <w:r w:rsidR="003F7F5C" w:rsidRPr="002D76A0">
        <w:rPr>
          <w:rFonts w:ascii="Times New Roman" w:hAnsi="Times New Roman" w:cs="Times New Roman"/>
        </w:rPr>
        <w:t xml:space="preserve">cite the statistics given. </w:t>
      </w:r>
      <w:r w:rsidR="00DD65ED" w:rsidRPr="002D76A0">
        <w:rPr>
          <w:rFonts w:ascii="Times New Roman" w:hAnsi="Times New Roman" w:cs="Times New Roman"/>
        </w:rPr>
        <w:t xml:space="preserve">Once this is done, I will explain how religion </w:t>
      </w:r>
      <w:r w:rsidR="00D33504" w:rsidRPr="002D76A0">
        <w:rPr>
          <w:rFonts w:ascii="Times New Roman" w:hAnsi="Times New Roman" w:cs="Times New Roman"/>
        </w:rPr>
        <w:t xml:space="preserve">fosters communities and </w:t>
      </w:r>
      <w:r w:rsidR="00220AFE" w:rsidRPr="002D76A0">
        <w:rPr>
          <w:rFonts w:ascii="Times New Roman" w:hAnsi="Times New Roman" w:cs="Times New Roman"/>
        </w:rPr>
        <w:t xml:space="preserve">promotes social growth. </w:t>
      </w:r>
      <w:r w:rsidR="00713E52" w:rsidRPr="002D76A0">
        <w:rPr>
          <w:rFonts w:ascii="Times New Roman" w:hAnsi="Times New Roman" w:cs="Times New Roman"/>
        </w:rPr>
        <w:t xml:space="preserve">I think this format will best suit </w:t>
      </w:r>
      <w:r w:rsidR="002055FE" w:rsidRPr="002D76A0">
        <w:rPr>
          <w:rFonts w:ascii="Times New Roman" w:hAnsi="Times New Roman" w:cs="Times New Roman"/>
        </w:rPr>
        <w:t xml:space="preserve">my research because </w:t>
      </w:r>
      <w:r w:rsidR="00091848" w:rsidRPr="002D76A0">
        <w:rPr>
          <w:rFonts w:ascii="Times New Roman" w:hAnsi="Times New Roman" w:cs="Times New Roman"/>
        </w:rPr>
        <w:t xml:space="preserve">I need to </w:t>
      </w:r>
      <w:r w:rsidR="00E77AC0" w:rsidRPr="002D76A0">
        <w:rPr>
          <w:rFonts w:ascii="Times New Roman" w:hAnsi="Times New Roman" w:cs="Times New Roman"/>
        </w:rPr>
        <w:t xml:space="preserve">clearly </w:t>
      </w:r>
      <w:r w:rsidR="00EF5AA2" w:rsidRPr="002D76A0">
        <w:rPr>
          <w:rFonts w:ascii="Times New Roman" w:hAnsi="Times New Roman" w:cs="Times New Roman"/>
        </w:rPr>
        <w:t xml:space="preserve">express the two topics in order to </w:t>
      </w:r>
      <w:r w:rsidR="00E26C84" w:rsidRPr="002D76A0">
        <w:rPr>
          <w:rFonts w:ascii="Times New Roman" w:hAnsi="Times New Roman" w:cs="Times New Roman"/>
        </w:rPr>
        <w:t xml:space="preserve">link them together. </w:t>
      </w:r>
    </w:p>
    <w:p w14:paraId="3A1F0EB6" w14:textId="54842E9D" w:rsidR="00E03B5D" w:rsidRPr="002D76A0" w:rsidRDefault="00E03B5D" w:rsidP="00E03B5D">
      <w:pPr>
        <w:rPr>
          <w:rFonts w:ascii="Times New Roman" w:hAnsi="Times New Roman" w:cs="Times New Roman"/>
        </w:rPr>
      </w:pPr>
    </w:p>
    <w:p w14:paraId="6DFD1659" w14:textId="19828C02" w:rsidR="00E03B5D" w:rsidRPr="002D76A0" w:rsidRDefault="00E26C84" w:rsidP="00E03B5D">
      <w:pPr>
        <w:rPr>
          <w:rFonts w:ascii="Times New Roman" w:hAnsi="Times New Roman" w:cs="Times New Roman"/>
        </w:rPr>
      </w:pPr>
      <w:r w:rsidRPr="002D76A0">
        <w:rPr>
          <w:rFonts w:ascii="Times New Roman" w:hAnsi="Times New Roman" w:cs="Times New Roman"/>
        </w:rPr>
        <w:t>4.2</w:t>
      </w:r>
    </w:p>
    <w:p w14:paraId="78A1FD96" w14:textId="6333A203" w:rsidR="00E03B5D" w:rsidRDefault="00232192" w:rsidP="00E03B5D">
      <w:pPr>
        <w:rPr>
          <w:rFonts w:ascii="Times New Roman" w:hAnsi="Times New Roman" w:cs="Times New Roman"/>
        </w:rPr>
      </w:pPr>
      <w:r>
        <w:rPr>
          <w:rFonts w:ascii="Times New Roman" w:hAnsi="Times New Roman" w:cs="Times New Roman"/>
        </w:rPr>
        <w:t xml:space="preserve">I researched the loneliness epidemic and the decline in religious </w:t>
      </w:r>
      <w:r w:rsidR="0043708D">
        <w:rPr>
          <w:rFonts w:ascii="Times New Roman" w:hAnsi="Times New Roman" w:cs="Times New Roman"/>
        </w:rPr>
        <w:t xml:space="preserve">affiliation because I wanted to find out if </w:t>
      </w:r>
      <w:r w:rsidR="00DF6B59">
        <w:rPr>
          <w:rFonts w:ascii="Times New Roman" w:hAnsi="Times New Roman" w:cs="Times New Roman"/>
        </w:rPr>
        <w:t>there</w:t>
      </w:r>
      <w:r w:rsidR="0043708D">
        <w:rPr>
          <w:rFonts w:ascii="Times New Roman" w:hAnsi="Times New Roman" w:cs="Times New Roman"/>
        </w:rPr>
        <w:t xml:space="preserve"> </w:t>
      </w:r>
      <w:r w:rsidR="00DF6B59">
        <w:rPr>
          <w:rFonts w:ascii="Times New Roman" w:hAnsi="Times New Roman" w:cs="Times New Roman"/>
        </w:rPr>
        <w:t xml:space="preserve">was not only correlation but also causation. </w:t>
      </w:r>
      <w:r w:rsidR="000A654C">
        <w:rPr>
          <w:rFonts w:ascii="Times New Roman" w:hAnsi="Times New Roman" w:cs="Times New Roman"/>
        </w:rPr>
        <w:t xml:space="preserve">I did this in order to </w:t>
      </w:r>
      <w:r w:rsidR="0081249C">
        <w:rPr>
          <w:rFonts w:ascii="Times New Roman" w:hAnsi="Times New Roman" w:cs="Times New Roman"/>
        </w:rPr>
        <w:t>understan</w:t>
      </w:r>
      <w:r w:rsidR="009B6A71">
        <w:rPr>
          <w:rFonts w:ascii="Times New Roman" w:hAnsi="Times New Roman" w:cs="Times New Roman"/>
        </w:rPr>
        <w:t xml:space="preserve">d a possible factor as to why </w:t>
      </w:r>
      <w:r w:rsidR="00A97D89">
        <w:rPr>
          <w:rFonts w:ascii="Times New Roman" w:hAnsi="Times New Roman" w:cs="Times New Roman"/>
        </w:rPr>
        <w:t xml:space="preserve">so many people feel isolated from society. I was also curious to </w:t>
      </w:r>
      <w:r w:rsidR="00B97612">
        <w:rPr>
          <w:rFonts w:ascii="Times New Roman" w:hAnsi="Times New Roman" w:cs="Times New Roman"/>
        </w:rPr>
        <w:t>learn more about the p</w:t>
      </w:r>
      <w:r w:rsidR="009E08C4">
        <w:rPr>
          <w:rFonts w:ascii="Times New Roman" w:hAnsi="Times New Roman" w:cs="Times New Roman"/>
        </w:rPr>
        <w:t xml:space="preserve">ros of being religiously affiliated. </w:t>
      </w:r>
      <w:r w:rsidR="008408E4">
        <w:rPr>
          <w:rFonts w:ascii="Times New Roman" w:hAnsi="Times New Roman" w:cs="Times New Roman"/>
        </w:rPr>
        <w:t xml:space="preserve">The most significant scholarly views in my area argue that a decline in religious affiliation could very well be one of the causes </w:t>
      </w:r>
      <w:r w:rsidR="00B44837">
        <w:rPr>
          <w:rFonts w:ascii="Times New Roman" w:hAnsi="Times New Roman" w:cs="Times New Roman"/>
        </w:rPr>
        <w:t>for the increase in loneliness. However, as most things, the loneliness epidemic is multi-faceted</w:t>
      </w:r>
      <w:r w:rsidR="008B4C7B">
        <w:rPr>
          <w:rFonts w:ascii="Times New Roman" w:hAnsi="Times New Roman" w:cs="Times New Roman"/>
        </w:rPr>
        <w:t xml:space="preserve"> topic that has more than one factor involved. </w:t>
      </w:r>
      <w:r w:rsidR="00C85E13">
        <w:rPr>
          <w:rFonts w:ascii="Times New Roman" w:hAnsi="Times New Roman" w:cs="Times New Roman"/>
        </w:rPr>
        <w:t xml:space="preserve">With my </w:t>
      </w:r>
      <w:r w:rsidR="00B7744D">
        <w:rPr>
          <w:rFonts w:ascii="Times New Roman" w:hAnsi="Times New Roman" w:cs="Times New Roman"/>
        </w:rPr>
        <w:t xml:space="preserve">research, </w:t>
      </w:r>
      <w:r w:rsidR="00E82802">
        <w:rPr>
          <w:rFonts w:ascii="Times New Roman" w:hAnsi="Times New Roman" w:cs="Times New Roman"/>
        </w:rPr>
        <w:t xml:space="preserve">I have advanced our understanding </w:t>
      </w:r>
      <w:r w:rsidR="0009380C">
        <w:rPr>
          <w:rFonts w:ascii="Times New Roman" w:hAnsi="Times New Roman" w:cs="Times New Roman"/>
        </w:rPr>
        <w:t xml:space="preserve">of this issue by addressing one of the possible causes </w:t>
      </w:r>
      <w:r w:rsidR="00461C03">
        <w:rPr>
          <w:rFonts w:ascii="Times New Roman" w:hAnsi="Times New Roman" w:cs="Times New Roman"/>
        </w:rPr>
        <w:t xml:space="preserve">(religious decline) </w:t>
      </w:r>
      <w:r w:rsidR="001F1A1C">
        <w:rPr>
          <w:rFonts w:ascii="Times New Roman" w:hAnsi="Times New Roman" w:cs="Times New Roman"/>
        </w:rPr>
        <w:t xml:space="preserve">to a </w:t>
      </w:r>
      <w:r w:rsidR="00750FFC">
        <w:rPr>
          <w:rFonts w:ascii="Times New Roman" w:hAnsi="Times New Roman" w:cs="Times New Roman"/>
        </w:rPr>
        <w:t xml:space="preserve">society matter which directly/indirectly </w:t>
      </w:r>
      <w:r w:rsidR="002B029A">
        <w:rPr>
          <w:rFonts w:ascii="Times New Roman" w:hAnsi="Times New Roman" w:cs="Times New Roman"/>
        </w:rPr>
        <w:t xml:space="preserve">impacts us all. </w:t>
      </w:r>
    </w:p>
    <w:p w14:paraId="4EDB2701" w14:textId="48742A01" w:rsidR="00A5569C" w:rsidRDefault="00A5569C" w:rsidP="00E03B5D">
      <w:pPr>
        <w:rPr>
          <w:rFonts w:ascii="Times New Roman" w:hAnsi="Times New Roman" w:cs="Times New Roman"/>
        </w:rPr>
      </w:pPr>
    </w:p>
    <w:p w14:paraId="2B7C3DA2" w14:textId="4B95F5A4" w:rsidR="00A5569C" w:rsidRDefault="00A5569C" w:rsidP="00E03B5D">
      <w:pPr>
        <w:rPr>
          <w:rFonts w:ascii="Times New Roman" w:hAnsi="Times New Roman" w:cs="Times New Roman"/>
        </w:rPr>
      </w:pPr>
      <w:r>
        <w:rPr>
          <w:rFonts w:ascii="Times New Roman" w:hAnsi="Times New Roman" w:cs="Times New Roman"/>
        </w:rPr>
        <w:t>5</w:t>
      </w:r>
    </w:p>
    <w:p w14:paraId="52FD7E00" w14:textId="12D84D8B" w:rsidR="00A5569C" w:rsidRPr="002D76A0" w:rsidRDefault="000D2651" w:rsidP="00E03B5D">
      <w:pPr>
        <w:rPr>
          <w:rFonts w:ascii="Times New Roman" w:hAnsi="Times New Roman" w:cs="Times New Roman"/>
        </w:rPr>
      </w:pPr>
      <w:r>
        <w:rPr>
          <w:rFonts w:ascii="Times New Roman" w:hAnsi="Times New Roman" w:cs="Times New Roman"/>
        </w:rPr>
        <w:t xml:space="preserve">My final </w:t>
      </w:r>
      <w:r w:rsidR="00E3131E">
        <w:rPr>
          <w:rFonts w:ascii="Times New Roman" w:hAnsi="Times New Roman" w:cs="Times New Roman"/>
        </w:rPr>
        <w:t xml:space="preserve">project will address </w:t>
      </w:r>
      <w:r w:rsidR="00586B08">
        <w:rPr>
          <w:rFonts w:ascii="Times New Roman" w:hAnsi="Times New Roman" w:cs="Times New Roman"/>
        </w:rPr>
        <w:t xml:space="preserve">society as a whole. </w:t>
      </w:r>
      <w:r w:rsidR="00EA5FD9">
        <w:rPr>
          <w:rFonts w:ascii="Times New Roman" w:hAnsi="Times New Roman" w:cs="Times New Roman"/>
        </w:rPr>
        <w:t xml:space="preserve">Loneliness </w:t>
      </w:r>
      <w:r w:rsidR="002D49D5">
        <w:rPr>
          <w:rFonts w:ascii="Times New Roman" w:hAnsi="Times New Roman" w:cs="Times New Roman"/>
        </w:rPr>
        <w:t xml:space="preserve">can pertain to all people. </w:t>
      </w:r>
      <w:r w:rsidR="009C55E6">
        <w:rPr>
          <w:rFonts w:ascii="Times New Roman" w:hAnsi="Times New Roman" w:cs="Times New Roman"/>
        </w:rPr>
        <w:t xml:space="preserve">Since this </w:t>
      </w:r>
      <w:r w:rsidR="00784AB4">
        <w:rPr>
          <w:rFonts w:ascii="Times New Roman" w:hAnsi="Times New Roman" w:cs="Times New Roman"/>
        </w:rPr>
        <w:t xml:space="preserve">topic is more of an informative paper. I am no means saying religion is the only way to build a community. I am just addressing that it is one </w:t>
      </w:r>
      <w:r w:rsidR="009D65EA">
        <w:rPr>
          <w:rFonts w:ascii="Times New Roman" w:hAnsi="Times New Roman" w:cs="Times New Roman"/>
        </w:rPr>
        <w:t>way to f</w:t>
      </w:r>
      <w:r w:rsidR="003678D9">
        <w:rPr>
          <w:rFonts w:ascii="Times New Roman" w:hAnsi="Times New Roman" w:cs="Times New Roman"/>
        </w:rPr>
        <w:t>orm</w:t>
      </w:r>
      <w:r w:rsidR="009D65EA">
        <w:rPr>
          <w:rFonts w:ascii="Times New Roman" w:hAnsi="Times New Roman" w:cs="Times New Roman"/>
        </w:rPr>
        <w:t xml:space="preserve"> meaningful connections and </w:t>
      </w:r>
      <w:r w:rsidR="002610AC">
        <w:rPr>
          <w:rFonts w:ascii="Times New Roman" w:hAnsi="Times New Roman" w:cs="Times New Roman"/>
        </w:rPr>
        <w:t>mutually beneficial</w:t>
      </w:r>
      <w:r w:rsidR="003678D9">
        <w:rPr>
          <w:rFonts w:ascii="Times New Roman" w:hAnsi="Times New Roman" w:cs="Times New Roman"/>
        </w:rPr>
        <w:t xml:space="preserve"> relationships. </w:t>
      </w:r>
      <w:r w:rsidR="00A51693">
        <w:rPr>
          <w:rFonts w:ascii="Times New Roman" w:hAnsi="Times New Roman" w:cs="Times New Roman"/>
        </w:rPr>
        <w:t xml:space="preserve">In my paper, I will clearly address this. As an individual who is religious, I don’t want my audience to think that </w:t>
      </w:r>
      <w:r w:rsidR="0035550E">
        <w:rPr>
          <w:rFonts w:ascii="Times New Roman" w:hAnsi="Times New Roman" w:cs="Times New Roman"/>
        </w:rPr>
        <w:t xml:space="preserve">being religiously affiliated is the only way </w:t>
      </w:r>
      <w:r w:rsidR="002610AC">
        <w:rPr>
          <w:rFonts w:ascii="Times New Roman" w:hAnsi="Times New Roman" w:cs="Times New Roman"/>
        </w:rPr>
        <w:t xml:space="preserve">to foster a community. </w:t>
      </w:r>
    </w:p>
    <w:p w14:paraId="4C08A208" w14:textId="023CDE0F" w:rsidR="00E03B5D" w:rsidRPr="002D76A0" w:rsidRDefault="00E03B5D" w:rsidP="00E03B5D">
      <w:pPr>
        <w:rPr>
          <w:rFonts w:ascii="Times New Roman" w:hAnsi="Times New Roman" w:cs="Times New Roman"/>
        </w:rPr>
      </w:pPr>
    </w:p>
    <w:p w14:paraId="741F8E0F" w14:textId="4087FA2B" w:rsidR="00E03B5D" w:rsidRPr="002D76A0" w:rsidRDefault="00E03B5D" w:rsidP="008621D4">
      <w:pPr>
        <w:pStyle w:val="NormalWeb"/>
        <w:ind w:left="567" w:hanging="567"/>
      </w:pPr>
      <w:proofErr w:type="spellStart"/>
      <w:r w:rsidRPr="002D76A0">
        <w:rPr>
          <w:color w:val="000000"/>
        </w:rPr>
        <w:t>Clemmitt</w:t>
      </w:r>
      <w:proofErr w:type="spellEnd"/>
      <w:r w:rsidRPr="002D76A0">
        <w:rPr>
          <w:color w:val="000000"/>
        </w:rPr>
        <w:t>, Marcia. “Future of the Catholic Church.”</w:t>
      </w:r>
      <w:r w:rsidRPr="002D76A0">
        <w:rPr>
          <w:rStyle w:val="apple-converted-space"/>
          <w:color w:val="000000"/>
        </w:rPr>
        <w:t> </w:t>
      </w:r>
      <w:r w:rsidRPr="002D76A0">
        <w:rPr>
          <w:i/>
          <w:iCs/>
          <w:color w:val="000000"/>
        </w:rPr>
        <w:t>Flagship</w:t>
      </w:r>
      <w:r w:rsidRPr="002D76A0">
        <w:rPr>
          <w:color w:val="000000"/>
        </w:rPr>
        <w:t xml:space="preserve">, 7 June 2013, </w:t>
      </w:r>
      <w:hyperlink r:id="rId6" w:history="1">
        <w:r w:rsidR="008621D4" w:rsidRPr="002D76A0">
          <w:rPr>
            <w:rStyle w:val="Hyperlink"/>
          </w:rPr>
          <w:t>http://library.cqpress.com.flagship.luc.edu/cqresearcher/document.php?id=cqresrre2013060700&amp;type=hitlist&amp;num=10</w:t>
        </w:r>
      </w:hyperlink>
      <w:r w:rsidR="008621D4" w:rsidRPr="002D76A0">
        <w:t xml:space="preserve"> </w:t>
      </w:r>
    </w:p>
    <w:p w14:paraId="74B390DC" w14:textId="69E7EB32" w:rsidR="00C515BA" w:rsidRPr="002D76A0" w:rsidRDefault="00770F11" w:rsidP="0055195B">
      <w:pPr>
        <w:pStyle w:val="NormalWeb"/>
        <w:spacing w:after="0" w:afterAutospacing="0"/>
        <w:ind w:left="562" w:hanging="562"/>
        <w:rPr>
          <w:color w:val="000000"/>
        </w:rPr>
      </w:pPr>
      <w:r w:rsidRPr="002D76A0">
        <w:rPr>
          <w:color w:val="000000"/>
        </w:rPr>
        <w:t xml:space="preserve">This article </w:t>
      </w:r>
      <w:r w:rsidR="009700E5" w:rsidRPr="002D76A0">
        <w:rPr>
          <w:color w:val="000000"/>
        </w:rPr>
        <w:t xml:space="preserve">focuses on how </w:t>
      </w:r>
      <w:r w:rsidR="00A12911" w:rsidRPr="002D76A0">
        <w:rPr>
          <w:color w:val="000000"/>
        </w:rPr>
        <w:t xml:space="preserve">the Church </w:t>
      </w:r>
      <w:r w:rsidR="00795230" w:rsidRPr="002D76A0">
        <w:rPr>
          <w:color w:val="000000"/>
        </w:rPr>
        <w:t xml:space="preserve">has had a growing rift between </w:t>
      </w:r>
      <w:r w:rsidR="00372E8E" w:rsidRPr="002D76A0">
        <w:rPr>
          <w:color w:val="000000"/>
        </w:rPr>
        <w:t xml:space="preserve">traditional and progressive Catholics. </w:t>
      </w:r>
      <w:r w:rsidR="006171D3" w:rsidRPr="002D76A0">
        <w:rPr>
          <w:color w:val="000000"/>
        </w:rPr>
        <w:t xml:space="preserve">Pope Francis has </w:t>
      </w:r>
      <w:r w:rsidR="00A9234A" w:rsidRPr="002D76A0">
        <w:rPr>
          <w:color w:val="000000"/>
        </w:rPr>
        <w:t xml:space="preserve">used social media to show his compassion and reach an untapped audience. </w:t>
      </w:r>
      <w:r w:rsidR="002258BD" w:rsidRPr="002D76A0">
        <w:rPr>
          <w:color w:val="000000"/>
        </w:rPr>
        <w:t xml:space="preserve">This article </w:t>
      </w:r>
      <w:r w:rsidR="00806D29" w:rsidRPr="002D76A0">
        <w:rPr>
          <w:color w:val="000000"/>
        </w:rPr>
        <w:t xml:space="preserve">tells </w:t>
      </w:r>
      <w:r w:rsidR="003357D3" w:rsidRPr="002D76A0">
        <w:rPr>
          <w:color w:val="000000"/>
        </w:rPr>
        <w:t xml:space="preserve">its audience </w:t>
      </w:r>
      <w:r w:rsidR="00806D29" w:rsidRPr="002D76A0">
        <w:rPr>
          <w:color w:val="000000"/>
        </w:rPr>
        <w:t>about how different countries ha</w:t>
      </w:r>
      <w:r w:rsidR="009F35D5" w:rsidRPr="002D76A0">
        <w:rPr>
          <w:color w:val="000000"/>
        </w:rPr>
        <w:t xml:space="preserve">ve reacted to Pope Francis’s messages. </w:t>
      </w:r>
    </w:p>
    <w:p w14:paraId="37C77784" w14:textId="77777777" w:rsidR="00F154CF" w:rsidRPr="002D76A0" w:rsidRDefault="00F154CF" w:rsidP="00F154CF">
      <w:pPr>
        <w:pStyle w:val="NormalWeb"/>
        <w:spacing w:before="0" w:beforeAutospacing="0" w:after="0" w:afterAutospacing="0"/>
        <w:ind w:left="562" w:hanging="562"/>
        <w:rPr>
          <w:color w:val="000000"/>
        </w:rPr>
      </w:pPr>
    </w:p>
    <w:p w14:paraId="678FD24E" w14:textId="7369AAB9" w:rsidR="002368C6" w:rsidRPr="002D76A0" w:rsidRDefault="00266827" w:rsidP="00F154CF">
      <w:pPr>
        <w:pStyle w:val="NormalWeb"/>
        <w:spacing w:before="0" w:beforeAutospacing="0" w:after="0" w:afterAutospacing="0"/>
        <w:ind w:left="562" w:hanging="562"/>
        <w:rPr>
          <w:color w:val="000000"/>
        </w:rPr>
      </w:pPr>
      <w:r w:rsidRPr="002D76A0">
        <w:rPr>
          <w:color w:val="000000"/>
        </w:rPr>
        <w:t>“</w:t>
      </w:r>
      <w:r w:rsidR="007D26F6" w:rsidRPr="002D76A0">
        <w:rPr>
          <w:color w:val="000000"/>
        </w:rPr>
        <w:t xml:space="preserve">With about 1.1 billion adherents, the Roman Catholic Church has become a major </w:t>
      </w:r>
      <w:r w:rsidR="002368C6" w:rsidRPr="002D76A0">
        <w:rPr>
          <w:color w:val="000000"/>
        </w:rPr>
        <w:t>presence</w:t>
      </w:r>
      <w:r w:rsidR="007D26F6" w:rsidRPr="002D76A0">
        <w:rPr>
          <w:color w:val="000000"/>
        </w:rPr>
        <w:t xml:space="preserve"> </w:t>
      </w:r>
      <w:r w:rsidR="002368C6" w:rsidRPr="002D76A0">
        <w:rPr>
          <w:color w:val="000000"/>
        </w:rPr>
        <w:t>on every inhabited continent but doubts about its future abound.”</w:t>
      </w:r>
    </w:p>
    <w:p w14:paraId="5752417F" w14:textId="2607CD26" w:rsidR="002368C6" w:rsidRPr="002D76A0" w:rsidRDefault="000E0BB1" w:rsidP="00F154CF">
      <w:pPr>
        <w:pStyle w:val="NormalWeb"/>
        <w:spacing w:before="0" w:beforeAutospacing="0" w:after="0" w:afterAutospacing="0"/>
        <w:ind w:left="562" w:hanging="562"/>
        <w:rPr>
          <w:color w:val="000000"/>
        </w:rPr>
      </w:pPr>
      <w:r w:rsidRPr="002D76A0">
        <w:rPr>
          <w:color w:val="000000"/>
        </w:rPr>
        <w:t xml:space="preserve">“In traditionally Catholic countries, public </w:t>
      </w:r>
      <w:r w:rsidR="00880AED" w:rsidRPr="002D76A0">
        <w:rPr>
          <w:color w:val="000000"/>
        </w:rPr>
        <w:t>policies increasingly veer from church principles.”</w:t>
      </w:r>
    </w:p>
    <w:p w14:paraId="1455FA02" w14:textId="41EC22C3" w:rsidR="00880AED" w:rsidRPr="002D76A0" w:rsidRDefault="00A12AA9" w:rsidP="00F154CF">
      <w:pPr>
        <w:pStyle w:val="NormalWeb"/>
        <w:spacing w:before="0" w:beforeAutospacing="0" w:after="0" w:afterAutospacing="0"/>
        <w:ind w:left="562" w:hanging="562"/>
        <w:rPr>
          <w:color w:val="000000"/>
        </w:rPr>
      </w:pPr>
      <w:r w:rsidRPr="002D76A0">
        <w:rPr>
          <w:color w:val="000000"/>
        </w:rPr>
        <w:t xml:space="preserve">“Rifts </w:t>
      </w:r>
      <w:r w:rsidR="0055195B" w:rsidRPr="002D76A0">
        <w:rPr>
          <w:color w:val="000000"/>
        </w:rPr>
        <w:t xml:space="preserve">have widened between traditional and progressive Catholics over issues such as gay marriage and women’s ordination.” </w:t>
      </w:r>
    </w:p>
    <w:p w14:paraId="4579153E" w14:textId="2B9E5870" w:rsidR="008621D4" w:rsidRPr="002D76A0" w:rsidRDefault="008621D4" w:rsidP="008621D4">
      <w:pPr>
        <w:pStyle w:val="NormalWeb"/>
        <w:ind w:left="567" w:hanging="567"/>
        <w:rPr>
          <w:color w:val="000000"/>
        </w:rPr>
      </w:pPr>
      <w:r w:rsidRPr="002D76A0">
        <w:rPr>
          <w:color w:val="000000"/>
        </w:rPr>
        <w:t>Wahlstrom, Bertel. “On Religious Decline and the Disappearance of Values.”</w:t>
      </w:r>
      <w:r w:rsidRPr="002D76A0">
        <w:rPr>
          <w:rStyle w:val="apple-converted-space"/>
          <w:color w:val="000000"/>
        </w:rPr>
        <w:t> </w:t>
      </w:r>
      <w:r w:rsidRPr="002D76A0">
        <w:rPr>
          <w:i/>
          <w:iCs/>
          <w:color w:val="000000"/>
        </w:rPr>
        <w:t>Flagship</w:t>
      </w:r>
      <w:r w:rsidRPr="002D76A0">
        <w:rPr>
          <w:color w:val="000000"/>
        </w:rPr>
        <w:t xml:space="preserve">, </w:t>
      </w:r>
      <w:proofErr w:type="spellStart"/>
      <w:r w:rsidRPr="002D76A0">
        <w:rPr>
          <w:color w:val="000000"/>
        </w:rPr>
        <w:t>Tenemos</w:t>
      </w:r>
      <w:proofErr w:type="spellEnd"/>
      <w:r w:rsidRPr="002D76A0">
        <w:rPr>
          <w:color w:val="000000"/>
        </w:rPr>
        <w:t xml:space="preserve">, 1 Jan. 1989, </w:t>
      </w:r>
      <w:hyperlink r:id="rId7" w:history="1">
        <w:r w:rsidRPr="002D76A0">
          <w:rPr>
            <w:rStyle w:val="Hyperlink"/>
          </w:rPr>
          <w:t>https://web-b-ebscohost-</w:t>
        </w:r>
        <w:r w:rsidRPr="002D76A0">
          <w:rPr>
            <w:rStyle w:val="Hyperlink"/>
          </w:rPr>
          <w:lastRenderedPageBreak/>
          <w:t>com.flagship.luc.edu/ehost/pdfviewer/pdfviewer?vid=3&amp;sid=ac69573c-b7bb-4eb6-a81c-0c6a1a8f0866%40pdc-v-sessmgr05</w:t>
        </w:r>
      </w:hyperlink>
      <w:r w:rsidRPr="002D76A0">
        <w:rPr>
          <w:color w:val="000000"/>
        </w:rPr>
        <w:t xml:space="preserve"> .</w:t>
      </w:r>
    </w:p>
    <w:p w14:paraId="4D6A36C9" w14:textId="3B00A30A" w:rsidR="00EB7B43" w:rsidRPr="002D76A0" w:rsidRDefault="00DD7D09" w:rsidP="00EE0255">
      <w:pPr>
        <w:pStyle w:val="NormalWeb"/>
        <w:spacing w:before="0" w:beforeAutospacing="0" w:after="0" w:afterAutospacing="0"/>
        <w:rPr>
          <w:color w:val="000000"/>
        </w:rPr>
      </w:pPr>
      <w:r w:rsidRPr="002D76A0">
        <w:rPr>
          <w:color w:val="000000"/>
        </w:rPr>
        <w:t xml:space="preserve">This article </w:t>
      </w:r>
      <w:r w:rsidR="00826EF5" w:rsidRPr="002D76A0">
        <w:rPr>
          <w:color w:val="000000"/>
        </w:rPr>
        <w:t xml:space="preserve">speaks about how religion </w:t>
      </w:r>
      <w:r w:rsidR="00255963" w:rsidRPr="002D76A0">
        <w:rPr>
          <w:color w:val="000000"/>
        </w:rPr>
        <w:t xml:space="preserve">intertwines morals into society. A decline in religious affiliation </w:t>
      </w:r>
      <w:r w:rsidR="00DA7358" w:rsidRPr="002D76A0">
        <w:rPr>
          <w:color w:val="000000"/>
        </w:rPr>
        <w:t xml:space="preserve">leads to a </w:t>
      </w:r>
      <w:r w:rsidR="00A7099E" w:rsidRPr="002D76A0">
        <w:rPr>
          <w:color w:val="000000"/>
        </w:rPr>
        <w:t xml:space="preserve">disappearance of values. </w:t>
      </w:r>
      <w:r w:rsidR="00567B12" w:rsidRPr="002D76A0">
        <w:rPr>
          <w:color w:val="000000"/>
        </w:rPr>
        <w:t xml:space="preserve">It also speaks about how in certain aspect science/technology </w:t>
      </w:r>
      <w:r w:rsidR="00500AA8" w:rsidRPr="002D76A0">
        <w:rPr>
          <w:color w:val="000000"/>
        </w:rPr>
        <w:t xml:space="preserve">directly counter </w:t>
      </w:r>
      <w:r w:rsidR="00B650E9" w:rsidRPr="002D76A0">
        <w:rPr>
          <w:color w:val="000000"/>
        </w:rPr>
        <w:t xml:space="preserve">each other. </w:t>
      </w:r>
      <w:r w:rsidR="00480027" w:rsidRPr="002D76A0">
        <w:rPr>
          <w:color w:val="000000"/>
        </w:rPr>
        <w:t xml:space="preserve">If religious practices were to completely disappear, the world would be void of meaningful values and morals. </w:t>
      </w:r>
    </w:p>
    <w:p w14:paraId="020F1085" w14:textId="7D0BEC03" w:rsidR="00EE0255" w:rsidRPr="002D76A0" w:rsidRDefault="00255963" w:rsidP="00EE0255">
      <w:pPr>
        <w:pStyle w:val="NormalWeb"/>
        <w:spacing w:before="0" w:beforeAutospacing="0" w:after="0" w:afterAutospacing="0"/>
        <w:rPr>
          <w:color w:val="000000"/>
        </w:rPr>
      </w:pPr>
      <w:r w:rsidRPr="002D76A0">
        <w:rPr>
          <w:color w:val="000000"/>
        </w:rPr>
        <w:t xml:space="preserve"> </w:t>
      </w:r>
    </w:p>
    <w:p w14:paraId="3BE00ABF" w14:textId="3C7F7DEF" w:rsidR="009B4532" w:rsidRPr="002D76A0" w:rsidRDefault="009B4532" w:rsidP="00EE0255">
      <w:pPr>
        <w:pStyle w:val="NormalWeb"/>
        <w:spacing w:before="0" w:beforeAutospacing="0" w:after="0" w:afterAutospacing="0"/>
      </w:pPr>
      <w:r w:rsidRPr="002D76A0">
        <w:rPr>
          <w:color w:val="000000"/>
        </w:rPr>
        <w:t>“</w:t>
      </w:r>
      <w:r w:rsidRPr="002D76A0">
        <w:t>Even if scientific-technological rationality and religion are not in principle incompatible, they might be said to conflict with each other in practice.”</w:t>
      </w:r>
    </w:p>
    <w:p w14:paraId="42683777" w14:textId="152606ED" w:rsidR="009B4532" w:rsidRPr="002D76A0" w:rsidRDefault="00793C23" w:rsidP="00EE0255">
      <w:pPr>
        <w:pStyle w:val="NormalWeb"/>
        <w:spacing w:before="0" w:beforeAutospacing="0" w:after="0" w:afterAutospacing="0"/>
      </w:pPr>
      <w:r w:rsidRPr="002D76A0">
        <w:t>“The resistance of the Catholic Church to science during the ׳centuries before ours could be seen against the back- ground of the fear of the Church that science would become a threat to her authority once it had become autonomous.”</w:t>
      </w:r>
    </w:p>
    <w:p w14:paraId="6EE4705C" w14:textId="37483F55" w:rsidR="00793C23" w:rsidRPr="002D76A0" w:rsidRDefault="009F3A47" w:rsidP="00EE0255">
      <w:pPr>
        <w:pStyle w:val="NormalWeb"/>
        <w:spacing w:before="0" w:beforeAutospacing="0" w:after="0" w:afterAutospacing="0"/>
      </w:pPr>
      <w:r w:rsidRPr="002D76A0">
        <w:t xml:space="preserve">“Thirdly, it should be emphasized that, even if Christian faith were to disappear entirely and there </w:t>
      </w:r>
      <w:proofErr w:type="gramStart"/>
      <w:r w:rsidRPr="002D76A0">
        <w:t>were</w:t>
      </w:r>
      <w:proofErr w:type="gramEnd"/>
      <w:r w:rsidRPr="002D76A0">
        <w:t xml:space="preserve"> no institution in society to take its place, this would not result in an absence of values. As long as there are people on this earth, goodness will find some expression. There will always be men who־, at least from time to time, will show consideration, humility, magnanimity, compassion and love.”</w:t>
      </w:r>
    </w:p>
    <w:p w14:paraId="58957992" w14:textId="7A40C39D" w:rsidR="008621D4" w:rsidRPr="002D76A0" w:rsidRDefault="008621D4" w:rsidP="008621D4">
      <w:pPr>
        <w:pStyle w:val="NormalWeb"/>
        <w:ind w:left="567" w:hanging="567"/>
        <w:rPr>
          <w:color w:val="000000"/>
        </w:rPr>
      </w:pPr>
      <w:r w:rsidRPr="002D76A0">
        <w:rPr>
          <w:color w:val="000000"/>
        </w:rPr>
        <w:t>Bounds, Elizabeth. “Coming Together, Coming Apart: Religion, Community and Modernity.”</w:t>
      </w:r>
      <w:r w:rsidRPr="002D76A0">
        <w:rPr>
          <w:rStyle w:val="apple-converted-space"/>
          <w:color w:val="000000"/>
        </w:rPr>
        <w:t> </w:t>
      </w:r>
      <w:r w:rsidRPr="002D76A0">
        <w:rPr>
          <w:i/>
          <w:iCs/>
          <w:color w:val="000000"/>
        </w:rPr>
        <w:t>Flagship</w:t>
      </w:r>
      <w:r w:rsidRPr="002D76A0">
        <w:rPr>
          <w:color w:val="000000"/>
        </w:rPr>
        <w:t xml:space="preserve">, July 1999, </w:t>
      </w:r>
      <w:hyperlink r:id="rId8" w:history="1">
        <w:r w:rsidRPr="002D76A0">
          <w:rPr>
            <w:rStyle w:val="Hyperlink"/>
          </w:rPr>
          <w:t>https://web-a-ebscohost-com.flagship.luc.edu/ehost/pdfviewer/pdfviewer?vid=10&amp;sid=2603adff-55fc-4aff-8b39-bb94a4e12daf%40sdc-v-sessmgr01</w:t>
        </w:r>
      </w:hyperlink>
      <w:r w:rsidRPr="002D76A0">
        <w:rPr>
          <w:color w:val="000000"/>
        </w:rPr>
        <w:t xml:space="preserve"> . </w:t>
      </w:r>
    </w:p>
    <w:p w14:paraId="10A7AF93" w14:textId="6FD11F24" w:rsidR="003A34E5" w:rsidRPr="002D76A0" w:rsidRDefault="00487577" w:rsidP="00840E69">
      <w:pPr>
        <w:pStyle w:val="NormalWeb"/>
        <w:spacing w:before="0" w:beforeAutospacing="0" w:after="0" w:afterAutospacing="0"/>
        <w:ind w:left="567" w:hanging="567"/>
        <w:rPr>
          <w:color w:val="000000"/>
        </w:rPr>
      </w:pPr>
      <w:r w:rsidRPr="002D76A0">
        <w:rPr>
          <w:color w:val="000000"/>
        </w:rPr>
        <w:t xml:space="preserve">This article </w:t>
      </w:r>
      <w:r w:rsidR="00262F55" w:rsidRPr="002D76A0">
        <w:rPr>
          <w:color w:val="000000"/>
        </w:rPr>
        <w:t xml:space="preserve">addresses the role </w:t>
      </w:r>
      <w:r w:rsidR="00C45B49" w:rsidRPr="002D76A0">
        <w:rPr>
          <w:color w:val="000000"/>
        </w:rPr>
        <w:t xml:space="preserve">religion has on community in our modern world. </w:t>
      </w:r>
      <w:r w:rsidR="0059287F" w:rsidRPr="002D76A0">
        <w:rPr>
          <w:color w:val="000000"/>
        </w:rPr>
        <w:t xml:space="preserve">Religion is shown to improve </w:t>
      </w:r>
      <w:r w:rsidR="00243CBF" w:rsidRPr="002D76A0">
        <w:rPr>
          <w:color w:val="000000"/>
        </w:rPr>
        <w:t xml:space="preserve">social interaction and create communities. </w:t>
      </w:r>
      <w:r w:rsidR="00A60F46" w:rsidRPr="002D76A0">
        <w:rPr>
          <w:color w:val="000000"/>
        </w:rPr>
        <w:t xml:space="preserve">It will be useful in aiding to why there is a </w:t>
      </w:r>
      <w:r w:rsidR="00111C34" w:rsidRPr="002D76A0">
        <w:rPr>
          <w:color w:val="000000"/>
        </w:rPr>
        <w:t xml:space="preserve">correlation between </w:t>
      </w:r>
      <w:r w:rsidR="00C3510E" w:rsidRPr="002D76A0">
        <w:rPr>
          <w:color w:val="000000"/>
        </w:rPr>
        <w:t xml:space="preserve">the decline in religious affiliation and </w:t>
      </w:r>
      <w:r w:rsidR="00C165A3" w:rsidRPr="002D76A0">
        <w:rPr>
          <w:color w:val="000000"/>
        </w:rPr>
        <w:t xml:space="preserve">an increase in loneliness. </w:t>
      </w:r>
      <w:r w:rsidR="00231B29" w:rsidRPr="002D76A0">
        <w:rPr>
          <w:color w:val="000000"/>
        </w:rPr>
        <w:t xml:space="preserve">Religion </w:t>
      </w:r>
      <w:r w:rsidR="00E563E2" w:rsidRPr="002D76A0">
        <w:rPr>
          <w:color w:val="000000"/>
        </w:rPr>
        <w:t xml:space="preserve">provides a community based on moral values which surpass </w:t>
      </w:r>
      <w:r w:rsidR="00346C60" w:rsidRPr="002D76A0">
        <w:rPr>
          <w:color w:val="000000"/>
        </w:rPr>
        <w:t xml:space="preserve">the </w:t>
      </w:r>
      <w:proofErr w:type="gramStart"/>
      <w:r w:rsidR="00346C60" w:rsidRPr="002D76A0">
        <w:rPr>
          <w:color w:val="000000"/>
        </w:rPr>
        <w:t>often superficial</w:t>
      </w:r>
      <w:proofErr w:type="gramEnd"/>
      <w:r w:rsidR="00346C60" w:rsidRPr="002D76A0">
        <w:rPr>
          <w:color w:val="000000"/>
        </w:rPr>
        <w:t xml:space="preserve"> values in society. </w:t>
      </w:r>
    </w:p>
    <w:p w14:paraId="3DD3AE11" w14:textId="77777777" w:rsidR="00C45B49" w:rsidRPr="002D76A0" w:rsidRDefault="00C45B49" w:rsidP="00840E69">
      <w:pPr>
        <w:pStyle w:val="NormalWeb"/>
        <w:spacing w:before="0" w:beforeAutospacing="0" w:after="0" w:afterAutospacing="0"/>
        <w:ind w:left="567" w:hanging="567"/>
        <w:rPr>
          <w:color w:val="000000"/>
        </w:rPr>
      </w:pPr>
    </w:p>
    <w:p w14:paraId="3B9520AF" w14:textId="70308693" w:rsidR="008621D4" w:rsidRPr="002D76A0" w:rsidRDefault="00F56162" w:rsidP="00840E69">
      <w:pPr>
        <w:pStyle w:val="NormalWeb"/>
        <w:spacing w:before="0" w:beforeAutospacing="0" w:after="0" w:afterAutospacing="0"/>
        <w:ind w:left="567" w:hanging="567"/>
        <w:rPr>
          <w:color w:val="000000"/>
        </w:rPr>
      </w:pPr>
      <w:r w:rsidRPr="002D76A0">
        <w:rPr>
          <w:color w:val="000000"/>
        </w:rPr>
        <w:t xml:space="preserve">“Bounds correctly charts distinctions between </w:t>
      </w:r>
      <w:r w:rsidR="0031007D" w:rsidRPr="002D76A0">
        <w:rPr>
          <w:color w:val="000000"/>
        </w:rPr>
        <w:t>nonhegemonic</w:t>
      </w:r>
      <w:r w:rsidRPr="002D76A0">
        <w:rPr>
          <w:color w:val="000000"/>
        </w:rPr>
        <w:t xml:space="preserve"> and </w:t>
      </w:r>
      <w:proofErr w:type="spellStart"/>
      <w:r w:rsidR="0031007D" w:rsidRPr="002D76A0">
        <w:rPr>
          <w:color w:val="000000"/>
        </w:rPr>
        <w:t>lib</w:t>
      </w:r>
      <w:r w:rsidR="009A1D9D" w:rsidRPr="002D76A0">
        <w:rPr>
          <w:color w:val="000000"/>
        </w:rPr>
        <w:t>e</w:t>
      </w:r>
      <w:r w:rsidR="0031007D" w:rsidRPr="002D76A0">
        <w:rPr>
          <w:color w:val="000000"/>
        </w:rPr>
        <w:t>ratory</w:t>
      </w:r>
      <w:proofErr w:type="spellEnd"/>
      <w:r w:rsidRPr="002D76A0">
        <w:rPr>
          <w:color w:val="000000"/>
        </w:rPr>
        <w:t xml:space="preserve"> </w:t>
      </w:r>
      <w:r w:rsidR="00F1722A" w:rsidRPr="002D76A0">
        <w:rPr>
          <w:color w:val="000000"/>
        </w:rPr>
        <w:t>uses of ‘community</w:t>
      </w:r>
      <w:r w:rsidR="00840E69" w:rsidRPr="002D76A0">
        <w:rPr>
          <w:color w:val="000000"/>
        </w:rPr>
        <w:t>’ and</w:t>
      </w:r>
      <w:r w:rsidR="00F1722A" w:rsidRPr="002D76A0">
        <w:rPr>
          <w:color w:val="000000"/>
        </w:rPr>
        <w:t xml:space="preserve"> shows </w:t>
      </w:r>
      <w:r w:rsidR="00E44C66" w:rsidRPr="002D76A0">
        <w:rPr>
          <w:color w:val="000000"/>
        </w:rPr>
        <w:t xml:space="preserve">the ways in which both understandings </w:t>
      </w:r>
      <w:r w:rsidR="00FB3A26" w:rsidRPr="002D76A0">
        <w:rPr>
          <w:color w:val="000000"/>
        </w:rPr>
        <w:t>influence a range of contemp</w:t>
      </w:r>
      <w:r w:rsidR="0031007D" w:rsidRPr="002D76A0">
        <w:rPr>
          <w:color w:val="000000"/>
        </w:rPr>
        <w:t>orary social theorists and religious ethicists.”</w:t>
      </w:r>
    </w:p>
    <w:p w14:paraId="7760B76F" w14:textId="01B1A471" w:rsidR="00CB0539" w:rsidRPr="002D76A0" w:rsidRDefault="00BF4926" w:rsidP="00840E69">
      <w:pPr>
        <w:pStyle w:val="NormalWeb"/>
        <w:spacing w:before="0" w:beforeAutospacing="0" w:after="0" w:afterAutospacing="0"/>
        <w:rPr>
          <w:color w:val="000000"/>
        </w:rPr>
      </w:pPr>
      <w:r w:rsidRPr="002D76A0">
        <w:rPr>
          <w:color w:val="000000"/>
        </w:rPr>
        <w:t>“Bounds</w:t>
      </w:r>
      <w:r w:rsidR="00B72123" w:rsidRPr="002D76A0">
        <w:rPr>
          <w:color w:val="000000"/>
        </w:rPr>
        <w:t xml:space="preserve"> is clear that modernity, liberalism, and capitalism</w:t>
      </w:r>
      <w:r w:rsidR="00DD78C3" w:rsidRPr="002D76A0">
        <w:rPr>
          <w:color w:val="000000"/>
        </w:rPr>
        <w:t xml:space="preserve">, as well as Protestantism, are </w:t>
      </w:r>
      <w:r w:rsidR="00840E69" w:rsidRPr="002D76A0">
        <w:rPr>
          <w:color w:val="000000"/>
        </w:rPr>
        <w:t xml:space="preserve">an ambivalent moral heritage.” </w:t>
      </w:r>
    </w:p>
    <w:sectPr w:rsidR="00CB0539" w:rsidRPr="002D76A0" w:rsidSect="00EB30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0F470" w14:textId="77777777" w:rsidR="00F56DAA" w:rsidRDefault="00F56DAA" w:rsidP="00F56DAA">
      <w:r>
        <w:separator/>
      </w:r>
    </w:p>
  </w:endnote>
  <w:endnote w:type="continuationSeparator" w:id="0">
    <w:p w14:paraId="171B060D" w14:textId="77777777" w:rsidR="00F56DAA" w:rsidRDefault="00F56DAA" w:rsidP="00F56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7324C" w14:textId="77777777" w:rsidR="00F56DAA" w:rsidRDefault="00F56DAA" w:rsidP="00F56DAA">
      <w:r>
        <w:separator/>
      </w:r>
    </w:p>
  </w:footnote>
  <w:footnote w:type="continuationSeparator" w:id="0">
    <w:p w14:paraId="068610A1" w14:textId="77777777" w:rsidR="00F56DAA" w:rsidRDefault="00F56DAA" w:rsidP="00F56D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DAA"/>
    <w:rsid w:val="00091848"/>
    <w:rsid w:val="0009380C"/>
    <w:rsid w:val="000A654C"/>
    <w:rsid w:val="000D2651"/>
    <w:rsid w:val="000E0BB1"/>
    <w:rsid w:val="000F7052"/>
    <w:rsid w:val="00111C34"/>
    <w:rsid w:val="001C1372"/>
    <w:rsid w:val="001D0A53"/>
    <w:rsid w:val="001F1A1C"/>
    <w:rsid w:val="002055FE"/>
    <w:rsid w:val="00220AFE"/>
    <w:rsid w:val="002258BD"/>
    <w:rsid w:val="00231B29"/>
    <w:rsid w:val="00231E02"/>
    <w:rsid w:val="00232192"/>
    <w:rsid w:val="002368C6"/>
    <w:rsid w:val="00243CBF"/>
    <w:rsid w:val="00255963"/>
    <w:rsid w:val="002610AC"/>
    <w:rsid w:val="00262F55"/>
    <w:rsid w:val="00266827"/>
    <w:rsid w:val="002A40F7"/>
    <w:rsid w:val="002B029A"/>
    <w:rsid w:val="002D49D5"/>
    <w:rsid w:val="002D76A0"/>
    <w:rsid w:val="0031007D"/>
    <w:rsid w:val="003357D3"/>
    <w:rsid w:val="00346C60"/>
    <w:rsid w:val="0035550E"/>
    <w:rsid w:val="003678D9"/>
    <w:rsid w:val="00372E8E"/>
    <w:rsid w:val="003A34E5"/>
    <w:rsid w:val="003F7F5C"/>
    <w:rsid w:val="0043708D"/>
    <w:rsid w:val="00461C03"/>
    <w:rsid w:val="00480027"/>
    <w:rsid w:val="00487577"/>
    <w:rsid w:val="00500AA8"/>
    <w:rsid w:val="005144B9"/>
    <w:rsid w:val="0055195B"/>
    <w:rsid w:val="00567B12"/>
    <w:rsid w:val="00586B08"/>
    <w:rsid w:val="0059287F"/>
    <w:rsid w:val="00610E54"/>
    <w:rsid w:val="006171D3"/>
    <w:rsid w:val="00646E42"/>
    <w:rsid w:val="0067612B"/>
    <w:rsid w:val="00713E52"/>
    <w:rsid w:val="00750FFC"/>
    <w:rsid w:val="00770F11"/>
    <w:rsid w:val="00784AB4"/>
    <w:rsid w:val="00793C23"/>
    <w:rsid w:val="00795230"/>
    <w:rsid w:val="007D26F6"/>
    <w:rsid w:val="00806D29"/>
    <w:rsid w:val="0081249C"/>
    <w:rsid w:val="00826EF5"/>
    <w:rsid w:val="008408E4"/>
    <w:rsid w:val="00840E69"/>
    <w:rsid w:val="008621D4"/>
    <w:rsid w:val="00880AED"/>
    <w:rsid w:val="008B4C7B"/>
    <w:rsid w:val="009700E5"/>
    <w:rsid w:val="009A1D9D"/>
    <w:rsid w:val="009B4532"/>
    <w:rsid w:val="009B57C0"/>
    <w:rsid w:val="009B6A71"/>
    <w:rsid w:val="009C55E6"/>
    <w:rsid w:val="009D65EA"/>
    <w:rsid w:val="009E08C4"/>
    <w:rsid w:val="009F35D5"/>
    <w:rsid w:val="009F3A47"/>
    <w:rsid w:val="00A12911"/>
    <w:rsid w:val="00A12AA9"/>
    <w:rsid w:val="00A51693"/>
    <w:rsid w:val="00A5569C"/>
    <w:rsid w:val="00A60F46"/>
    <w:rsid w:val="00A7099E"/>
    <w:rsid w:val="00A9234A"/>
    <w:rsid w:val="00A97D89"/>
    <w:rsid w:val="00B15091"/>
    <w:rsid w:val="00B44837"/>
    <w:rsid w:val="00B650E9"/>
    <w:rsid w:val="00B72123"/>
    <w:rsid w:val="00B7744D"/>
    <w:rsid w:val="00B97612"/>
    <w:rsid w:val="00BB6C01"/>
    <w:rsid w:val="00BF4926"/>
    <w:rsid w:val="00C165A3"/>
    <w:rsid w:val="00C3510E"/>
    <w:rsid w:val="00C45B49"/>
    <w:rsid w:val="00C515BA"/>
    <w:rsid w:val="00C720A5"/>
    <w:rsid w:val="00C85E13"/>
    <w:rsid w:val="00CB0539"/>
    <w:rsid w:val="00D269DD"/>
    <w:rsid w:val="00D33504"/>
    <w:rsid w:val="00D845C6"/>
    <w:rsid w:val="00DA7358"/>
    <w:rsid w:val="00DB56CF"/>
    <w:rsid w:val="00DD65ED"/>
    <w:rsid w:val="00DD78C3"/>
    <w:rsid w:val="00DD7D09"/>
    <w:rsid w:val="00DF6B59"/>
    <w:rsid w:val="00E0268E"/>
    <w:rsid w:val="00E03B5D"/>
    <w:rsid w:val="00E26C84"/>
    <w:rsid w:val="00E3131E"/>
    <w:rsid w:val="00E44C66"/>
    <w:rsid w:val="00E563E2"/>
    <w:rsid w:val="00E77AC0"/>
    <w:rsid w:val="00E82802"/>
    <w:rsid w:val="00EA5FD9"/>
    <w:rsid w:val="00EB301E"/>
    <w:rsid w:val="00EB7B43"/>
    <w:rsid w:val="00EC5E04"/>
    <w:rsid w:val="00EE0255"/>
    <w:rsid w:val="00EF5AA2"/>
    <w:rsid w:val="00F154CF"/>
    <w:rsid w:val="00F1722A"/>
    <w:rsid w:val="00F56162"/>
    <w:rsid w:val="00F56DAA"/>
    <w:rsid w:val="00FB3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E4CCAD"/>
  <w15:chartTrackingRefBased/>
  <w15:docId w15:val="{DD047EB4-FDE2-1D43-B5C5-21F78D971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6DA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56DAA"/>
    <w:rPr>
      <w:b/>
      <w:bCs/>
    </w:rPr>
  </w:style>
  <w:style w:type="character" w:customStyle="1" w:styleId="apple-converted-space">
    <w:name w:val="apple-converted-space"/>
    <w:basedOn w:val="DefaultParagraphFont"/>
    <w:rsid w:val="00F56DAA"/>
  </w:style>
  <w:style w:type="paragraph" w:styleId="Header">
    <w:name w:val="header"/>
    <w:basedOn w:val="Normal"/>
    <w:link w:val="HeaderChar"/>
    <w:uiPriority w:val="99"/>
    <w:unhideWhenUsed/>
    <w:rsid w:val="00F56DAA"/>
    <w:pPr>
      <w:tabs>
        <w:tab w:val="center" w:pos="4680"/>
        <w:tab w:val="right" w:pos="9360"/>
      </w:tabs>
    </w:pPr>
  </w:style>
  <w:style w:type="character" w:customStyle="1" w:styleId="HeaderChar">
    <w:name w:val="Header Char"/>
    <w:basedOn w:val="DefaultParagraphFont"/>
    <w:link w:val="Header"/>
    <w:uiPriority w:val="99"/>
    <w:rsid w:val="00F56DAA"/>
  </w:style>
  <w:style w:type="paragraph" w:styleId="Footer">
    <w:name w:val="footer"/>
    <w:basedOn w:val="Normal"/>
    <w:link w:val="FooterChar"/>
    <w:uiPriority w:val="99"/>
    <w:unhideWhenUsed/>
    <w:rsid w:val="00F56DAA"/>
    <w:pPr>
      <w:tabs>
        <w:tab w:val="center" w:pos="4680"/>
        <w:tab w:val="right" w:pos="9360"/>
      </w:tabs>
    </w:pPr>
  </w:style>
  <w:style w:type="character" w:customStyle="1" w:styleId="FooterChar">
    <w:name w:val="Footer Char"/>
    <w:basedOn w:val="DefaultParagraphFont"/>
    <w:link w:val="Footer"/>
    <w:uiPriority w:val="99"/>
    <w:rsid w:val="00F56DAA"/>
  </w:style>
  <w:style w:type="character" w:styleId="Hyperlink">
    <w:name w:val="Hyperlink"/>
    <w:basedOn w:val="DefaultParagraphFont"/>
    <w:uiPriority w:val="99"/>
    <w:unhideWhenUsed/>
    <w:rsid w:val="008621D4"/>
    <w:rPr>
      <w:color w:val="0563C1" w:themeColor="hyperlink"/>
      <w:u w:val="single"/>
    </w:rPr>
  </w:style>
  <w:style w:type="character" w:styleId="UnresolvedMention">
    <w:name w:val="Unresolved Mention"/>
    <w:basedOn w:val="DefaultParagraphFont"/>
    <w:uiPriority w:val="99"/>
    <w:semiHidden/>
    <w:unhideWhenUsed/>
    <w:rsid w:val="008621D4"/>
    <w:rPr>
      <w:color w:val="605E5C"/>
      <w:shd w:val="clear" w:color="auto" w:fill="E1DFDD"/>
    </w:rPr>
  </w:style>
  <w:style w:type="character" w:styleId="FollowedHyperlink">
    <w:name w:val="FollowedHyperlink"/>
    <w:basedOn w:val="DefaultParagraphFont"/>
    <w:uiPriority w:val="99"/>
    <w:semiHidden/>
    <w:unhideWhenUsed/>
    <w:rsid w:val="008621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85181">
      <w:bodyDiv w:val="1"/>
      <w:marLeft w:val="0"/>
      <w:marRight w:val="0"/>
      <w:marTop w:val="0"/>
      <w:marBottom w:val="0"/>
      <w:divBdr>
        <w:top w:val="none" w:sz="0" w:space="0" w:color="auto"/>
        <w:left w:val="none" w:sz="0" w:space="0" w:color="auto"/>
        <w:bottom w:val="none" w:sz="0" w:space="0" w:color="auto"/>
        <w:right w:val="none" w:sz="0" w:space="0" w:color="auto"/>
      </w:divBdr>
    </w:div>
    <w:div w:id="383020577">
      <w:bodyDiv w:val="1"/>
      <w:marLeft w:val="0"/>
      <w:marRight w:val="0"/>
      <w:marTop w:val="0"/>
      <w:marBottom w:val="0"/>
      <w:divBdr>
        <w:top w:val="none" w:sz="0" w:space="0" w:color="auto"/>
        <w:left w:val="none" w:sz="0" w:space="0" w:color="auto"/>
        <w:bottom w:val="none" w:sz="0" w:space="0" w:color="auto"/>
        <w:right w:val="none" w:sz="0" w:space="0" w:color="auto"/>
      </w:divBdr>
    </w:div>
    <w:div w:id="569847884">
      <w:bodyDiv w:val="1"/>
      <w:marLeft w:val="0"/>
      <w:marRight w:val="0"/>
      <w:marTop w:val="0"/>
      <w:marBottom w:val="0"/>
      <w:divBdr>
        <w:top w:val="none" w:sz="0" w:space="0" w:color="auto"/>
        <w:left w:val="none" w:sz="0" w:space="0" w:color="auto"/>
        <w:bottom w:val="none" w:sz="0" w:space="0" w:color="auto"/>
        <w:right w:val="none" w:sz="0" w:space="0" w:color="auto"/>
      </w:divBdr>
      <w:divsChild>
        <w:div w:id="172695041">
          <w:marLeft w:val="0"/>
          <w:marRight w:val="0"/>
          <w:marTop w:val="0"/>
          <w:marBottom w:val="0"/>
          <w:divBdr>
            <w:top w:val="none" w:sz="0" w:space="0" w:color="auto"/>
            <w:left w:val="none" w:sz="0" w:space="0" w:color="auto"/>
            <w:bottom w:val="none" w:sz="0" w:space="0" w:color="auto"/>
            <w:right w:val="none" w:sz="0" w:space="0" w:color="auto"/>
          </w:divBdr>
          <w:divsChild>
            <w:div w:id="394475234">
              <w:marLeft w:val="0"/>
              <w:marRight w:val="0"/>
              <w:marTop w:val="0"/>
              <w:marBottom w:val="0"/>
              <w:divBdr>
                <w:top w:val="none" w:sz="0" w:space="0" w:color="auto"/>
                <w:left w:val="none" w:sz="0" w:space="0" w:color="auto"/>
                <w:bottom w:val="none" w:sz="0" w:space="0" w:color="auto"/>
                <w:right w:val="none" w:sz="0" w:space="0" w:color="auto"/>
              </w:divBdr>
              <w:divsChild>
                <w:div w:id="155781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955877">
      <w:bodyDiv w:val="1"/>
      <w:marLeft w:val="0"/>
      <w:marRight w:val="0"/>
      <w:marTop w:val="0"/>
      <w:marBottom w:val="0"/>
      <w:divBdr>
        <w:top w:val="none" w:sz="0" w:space="0" w:color="auto"/>
        <w:left w:val="none" w:sz="0" w:space="0" w:color="auto"/>
        <w:bottom w:val="none" w:sz="0" w:space="0" w:color="auto"/>
        <w:right w:val="none" w:sz="0" w:space="0" w:color="auto"/>
      </w:divBdr>
    </w:div>
    <w:div w:id="1324702127">
      <w:bodyDiv w:val="1"/>
      <w:marLeft w:val="0"/>
      <w:marRight w:val="0"/>
      <w:marTop w:val="0"/>
      <w:marBottom w:val="0"/>
      <w:divBdr>
        <w:top w:val="none" w:sz="0" w:space="0" w:color="auto"/>
        <w:left w:val="none" w:sz="0" w:space="0" w:color="auto"/>
        <w:bottom w:val="none" w:sz="0" w:space="0" w:color="auto"/>
        <w:right w:val="none" w:sz="0" w:space="0" w:color="auto"/>
      </w:divBdr>
    </w:div>
    <w:div w:id="1626813202">
      <w:bodyDiv w:val="1"/>
      <w:marLeft w:val="0"/>
      <w:marRight w:val="0"/>
      <w:marTop w:val="0"/>
      <w:marBottom w:val="0"/>
      <w:divBdr>
        <w:top w:val="none" w:sz="0" w:space="0" w:color="auto"/>
        <w:left w:val="none" w:sz="0" w:space="0" w:color="auto"/>
        <w:bottom w:val="none" w:sz="0" w:space="0" w:color="auto"/>
        <w:right w:val="none" w:sz="0" w:space="0" w:color="auto"/>
      </w:divBdr>
      <w:divsChild>
        <w:div w:id="308369860">
          <w:marLeft w:val="0"/>
          <w:marRight w:val="0"/>
          <w:marTop w:val="0"/>
          <w:marBottom w:val="0"/>
          <w:divBdr>
            <w:top w:val="none" w:sz="0" w:space="0" w:color="auto"/>
            <w:left w:val="none" w:sz="0" w:space="0" w:color="auto"/>
            <w:bottom w:val="none" w:sz="0" w:space="0" w:color="auto"/>
            <w:right w:val="none" w:sz="0" w:space="0" w:color="auto"/>
          </w:divBdr>
          <w:divsChild>
            <w:div w:id="1369913015">
              <w:marLeft w:val="0"/>
              <w:marRight w:val="0"/>
              <w:marTop w:val="0"/>
              <w:marBottom w:val="0"/>
              <w:divBdr>
                <w:top w:val="none" w:sz="0" w:space="0" w:color="auto"/>
                <w:left w:val="none" w:sz="0" w:space="0" w:color="auto"/>
                <w:bottom w:val="none" w:sz="0" w:space="0" w:color="auto"/>
                <w:right w:val="none" w:sz="0" w:space="0" w:color="auto"/>
              </w:divBdr>
              <w:divsChild>
                <w:div w:id="55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746380">
      <w:bodyDiv w:val="1"/>
      <w:marLeft w:val="0"/>
      <w:marRight w:val="0"/>
      <w:marTop w:val="0"/>
      <w:marBottom w:val="0"/>
      <w:divBdr>
        <w:top w:val="none" w:sz="0" w:space="0" w:color="auto"/>
        <w:left w:val="none" w:sz="0" w:space="0" w:color="auto"/>
        <w:bottom w:val="none" w:sz="0" w:space="0" w:color="auto"/>
        <w:right w:val="none" w:sz="0" w:space="0" w:color="auto"/>
      </w:divBdr>
      <w:divsChild>
        <w:div w:id="2143115100">
          <w:marLeft w:val="0"/>
          <w:marRight w:val="0"/>
          <w:marTop w:val="0"/>
          <w:marBottom w:val="0"/>
          <w:divBdr>
            <w:top w:val="none" w:sz="0" w:space="0" w:color="auto"/>
            <w:left w:val="none" w:sz="0" w:space="0" w:color="auto"/>
            <w:bottom w:val="none" w:sz="0" w:space="0" w:color="auto"/>
            <w:right w:val="none" w:sz="0" w:space="0" w:color="auto"/>
          </w:divBdr>
          <w:divsChild>
            <w:div w:id="1106004960">
              <w:marLeft w:val="0"/>
              <w:marRight w:val="0"/>
              <w:marTop w:val="0"/>
              <w:marBottom w:val="0"/>
              <w:divBdr>
                <w:top w:val="none" w:sz="0" w:space="0" w:color="auto"/>
                <w:left w:val="none" w:sz="0" w:space="0" w:color="auto"/>
                <w:bottom w:val="none" w:sz="0" w:space="0" w:color="auto"/>
                <w:right w:val="none" w:sz="0" w:space="0" w:color="auto"/>
              </w:divBdr>
              <w:divsChild>
                <w:div w:id="17230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ebscohost-com.flagship.luc.edu/ehost/pdfviewer/pdfviewer?vid=10&amp;sid=2603adff-55fc-4aff-8b39-bb94a4e12daf%40sdc-v-sessmgr01" TargetMode="External"/><Relationship Id="rId3" Type="http://schemas.openxmlformats.org/officeDocument/2006/relationships/webSettings" Target="webSettings.xml"/><Relationship Id="rId7" Type="http://schemas.openxmlformats.org/officeDocument/2006/relationships/hyperlink" Target="https://web-b-ebscohost-com.flagship.luc.edu/ehost/pdfviewer/pdfviewer?vid=3&amp;sid=ac69573c-b7bb-4eb6-a81c-0c6a1a8f0866%40pdc-v-sessmgr0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ibrary.cqpress.com.flagship.luc.edu/cqresearcher/document.php?id=cqresrre2013060700&amp;type=hitlist&amp;num=1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2</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Miskowski, Cecilia</dc:creator>
  <cp:keywords/>
  <dc:description/>
  <cp:lastModifiedBy>Miskowski, Cecilia</cp:lastModifiedBy>
  <cp:revision>120</cp:revision>
  <dcterms:created xsi:type="dcterms:W3CDTF">2020-04-02T21:21:00Z</dcterms:created>
  <dcterms:modified xsi:type="dcterms:W3CDTF">2020-04-03T03:22:00Z</dcterms:modified>
</cp:coreProperties>
</file>